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2309F9" w:rsidRPr="00E84DC8" w14:paraId="60725683" w14:textId="77777777" w:rsidTr="00124063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969D044" w14:textId="77777777" w:rsidR="002309F9" w:rsidRPr="00E84DC8" w:rsidRDefault="002309F9" w:rsidP="00124063">
            <w:pPr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Приложение 4</w:t>
            </w:r>
            <w:r w:rsidRPr="00E84DC8">
              <w:rPr>
                <w:sz w:val="28"/>
                <w:szCs w:val="28"/>
                <w:lang w:val="kk-KZ"/>
              </w:rPr>
              <w:t xml:space="preserve"> </w:t>
            </w:r>
            <w:r w:rsidRPr="00E84DC8">
              <w:rPr>
                <w:sz w:val="28"/>
                <w:szCs w:val="28"/>
              </w:rPr>
              <w:t>к приказу</w:t>
            </w:r>
          </w:p>
          <w:p w14:paraId="6B67B789" w14:textId="77777777" w:rsidR="002309F9" w:rsidRPr="00E84DC8" w:rsidRDefault="002309F9" w:rsidP="00124063">
            <w:pPr>
              <w:rPr>
                <w:i/>
                <w:sz w:val="28"/>
                <w:szCs w:val="28"/>
                <w:lang w:val="kk-KZ"/>
              </w:rPr>
            </w:pPr>
          </w:p>
          <w:p w14:paraId="04F90646" w14:textId="77777777" w:rsidR="002309F9" w:rsidRPr="00E84DC8" w:rsidRDefault="002309F9" w:rsidP="00124063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1D6DCA71" w14:textId="77777777" w:rsidR="002309F9" w:rsidRPr="00E84DC8" w:rsidRDefault="002309F9" w:rsidP="002309F9">
      <w:pPr>
        <w:pStyle w:val="af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z18"/>
      <w:r w:rsidRPr="00E84D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Правила и сроки представления</w:t>
      </w:r>
      <w:r w:rsidRPr="00E84DC8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 </w:t>
      </w:r>
      <w:r w:rsidRPr="00E84D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орган государственных доходов</w:t>
      </w:r>
      <w:r w:rsidRPr="00E84DC8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br/>
      </w:r>
      <w:r w:rsidRPr="00E84D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сведений о наличии</w:t>
      </w:r>
      <w:r w:rsidRPr="00E84DC8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 </w:t>
      </w:r>
      <w:r w:rsidRPr="00E84DC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 налогоплательщиков, осуществляющих электронную торговлю товарами, банковских счетов и их номерах, </w:t>
      </w:r>
      <w:r w:rsidRPr="00E84DC8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об остатках и движении денег на этих счетах</w:t>
      </w:r>
    </w:p>
    <w:p w14:paraId="17FC0547" w14:textId="77777777" w:rsidR="002309F9" w:rsidRPr="00E84DC8" w:rsidRDefault="002309F9" w:rsidP="002309F9">
      <w:pPr>
        <w:pStyle w:val="af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A633F6C" w14:textId="77777777" w:rsidR="002309F9" w:rsidRPr="00E84DC8" w:rsidRDefault="002309F9" w:rsidP="002309F9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DC8">
        <w:rPr>
          <w:rFonts w:ascii="Times New Roman" w:hAnsi="Times New Roman" w:cs="Times New Roman"/>
          <w:b/>
          <w:bCs/>
          <w:sz w:val="28"/>
          <w:szCs w:val="28"/>
        </w:rPr>
        <w:t>Глава 1. Общее положение</w:t>
      </w:r>
    </w:p>
    <w:p w14:paraId="0C84E8C8" w14:textId="77777777" w:rsidR="002309F9" w:rsidRPr="00E84DC8" w:rsidRDefault="002309F9" w:rsidP="002309F9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61E2EC43" w14:textId="77777777" w:rsidR="002309F9" w:rsidRPr="00E84DC8" w:rsidRDefault="002309F9" w:rsidP="002309F9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z19"/>
      <w:bookmarkEnd w:id="0"/>
      <w:r w:rsidRPr="00E84DC8">
        <w:rPr>
          <w:rFonts w:ascii="Times New Roman" w:hAnsi="Times New Roman" w:cs="Times New Roman"/>
          <w:sz w:val="28"/>
          <w:szCs w:val="28"/>
        </w:rPr>
        <w:t xml:space="preserve">1. Настоящие Правила и сроки предоставления органу государственных доходов сведений о наличии у налогоплательщиков, осуществляющих электронную торговлю товарами, банковских счетов и их номерах, об остатках и движении денег на этих счетах (далее – Правила) разработаны в соответствии с подпунктом 21) пункта 2 статьи 55 Налогового кодекса Республики Казахстан (далее – Налоговый кодекс) и </w:t>
      </w:r>
      <w:bookmarkStart w:id="2" w:name="z20"/>
      <w:bookmarkEnd w:id="1"/>
      <w:r w:rsidRPr="00E84DC8">
        <w:rPr>
          <w:rFonts w:ascii="Times New Roman" w:hAnsi="Times New Roman" w:cs="Times New Roman"/>
          <w:sz w:val="28"/>
          <w:szCs w:val="28"/>
        </w:rPr>
        <w:t xml:space="preserve">определяют </w:t>
      </w:r>
      <w:bookmarkStart w:id="3" w:name="z21"/>
      <w:bookmarkEnd w:id="2"/>
      <w:r w:rsidRPr="00E84DC8">
        <w:rPr>
          <w:rFonts w:ascii="Times New Roman" w:hAnsi="Times New Roman" w:cs="Times New Roman"/>
          <w:sz w:val="28"/>
          <w:szCs w:val="28"/>
        </w:rPr>
        <w:t xml:space="preserve">порядок и сроки представления в органы государственных доходов банковскими организациями сведений о наличии у налогоплательщиков, осуществляющих электронную торговлю товарами, банковских счетов и их номерах, об остатках и движении денег на этих счетах (далее – Сведения) по форме согласно приложению 2 к настоящему приказу. </w:t>
      </w:r>
    </w:p>
    <w:p w14:paraId="598EBB9A" w14:textId="77777777" w:rsidR="002309F9" w:rsidRPr="00E84DC8" w:rsidRDefault="002309F9" w:rsidP="002309F9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 xml:space="preserve">2. В настоящих 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E84DC8">
        <w:rPr>
          <w:rFonts w:ascii="Times New Roman" w:hAnsi="Times New Roman" w:cs="Times New Roman"/>
          <w:sz w:val="28"/>
          <w:szCs w:val="28"/>
        </w:rPr>
        <w:t>равилах используется следующее понятие:</w:t>
      </w:r>
    </w:p>
    <w:p w14:paraId="53BFE70C" w14:textId="77777777" w:rsidR="002309F9" w:rsidRPr="00E84DC8" w:rsidRDefault="002309F9" w:rsidP="002309F9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 xml:space="preserve">1) 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E84DC8">
        <w:rPr>
          <w:rFonts w:ascii="Times New Roman" w:hAnsi="Times New Roman" w:cs="Times New Roman"/>
          <w:sz w:val="28"/>
          <w:szCs w:val="28"/>
        </w:rPr>
        <w:t xml:space="preserve">анковские организации – созданные в Республике Казахстан банк второго уровня, Банк Развития Казахстана и организация, осуществляющая отдельные виды банковских операций.  </w:t>
      </w:r>
    </w:p>
    <w:p w14:paraId="040FAAFA" w14:textId="77777777" w:rsidR="002309F9" w:rsidRPr="00E84DC8" w:rsidRDefault="002309F9" w:rsidP="002309F9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bookmarkStart w:id="4" w:name="z22"/>
      <w:bookmarkEnd w:id="3"/>
    </w:p>
    <w:p w14:paraId="681EF6B5" w14:textId="77777777" w:rsidR="002309F9" w:rsidRPr="00E84DC8" w:rsidRDefault="002309F9" w:rsidP="002309F9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06EB7F4F" w14:textId="1B1A77F7" w:rsidR="002309F9" w:rsidRPr="00E84DC8" w:rsidRDefault="002309F9" w:rsidP="002309F9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z23"/>
      <w:bookmarkEnd w:id="4"/>
      <w:r w:rsidRPr="00E84DC8">
        <w:rPr>
          <w:rFonts w:ascii="Times New Roman" w:hAnsi="Times New Roman" w:cs="Times New Roman"/>
          <w:b/>
          <w:bCs/>
          <w:sz w:val="28"/>
          <w:szCs w:val="28"/>
        </w:rPr>
        <w:t xml:space="preserve">Глава 2. Порядок и сроки предоставления </w:t>
      </w:r>
      <w:r w:rsidRPr="00E84DC8">
        <w:rPr>
          <w:rFonts w:ascii="Times New Roman" w:hAnsi="Times New Roman" w:cs="Times New Roman"/>
          <w:b/>
          <w:bCs/>
          <w:sz w:val="28"/>
          <w:szCs w:val="28"/>
        </w:rPr>
        <w:br/>
        <w:t>органу государственных доходов банковскими организациями сведений</w:t>
      </w:r>
      <w:r w:rsidRPr="00E84DC8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 наличии у налогоплательщиков, осуществляющих электронную торговлю товарами, банковских счетов, их номерах, об остатках и движении денег </w:t>
      </w:r>
      <w:r w:rsidR="002B2383">
        <w:rPr>
          <w:rFonts w:ascii="Times New Roman" w:hAnsi="Times New Roman" w:cs="Times New Roman"/>
          <w:b/>
          <w:bCs/>
          <w:sz w:val="28"/>
          <w:szCs w:val="28"/>
        </w:rPr>
        <w:t>этих счетах</w:t>
      </w:r>
      <w:r w:rsidRPr="00E84DC8"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  <w:r w:rsidRPr="00E84DC8">
        <w:rPr>
          <w:rFonts w:ascii="Times New Roman" w:hAnsi="Times New Roman" w:cs="Times New Roman"/>
          <w:b/>
          <w:bCs/>
          <w:sz w:val="28"/>
          <w:szCs w:val="28"/>
        </w:rPr>
        <w:br/>
      </w:r>
    </w:p>
    <w:bookmarkEnd w:id="5"/>
    <w:p w14:paraId="137FAF5A" w14:textId="77777777" w:rsidR="002309F9" w:rsidRPr="00E84DC8" w:rsidRDefault="002309F9" w:rsidP="002309F9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 xml:space="preserve">3. Орган государственных доходов в срок до 25 января следующего за отчетным годом размещает на своем интернет-ресурсе (www.kgd.gov.kz) в разделе «Деятельность», «Электронная торговля», «Список налогоплательщиков» список налогоплательщиков, осуществивших постановку на регистрационный учет в качестве налогоплательщика, осуществляющего электронную торговлю товарами (далее – Список), с указанием </w:t>
      </w:r>
      <w:r w:rsidRPr="00E84DC8">
        <w:rPr>
          <w:rFonts w:ascii="Times New Roman" w:hAnsi="Times New Roman" w:cs="Times New Roman"/>
          <w:sz w:val="28"/>
          <w:szCs w:val="28"/>
        </w:rPr>
        <w:br/>
        <w:t xml:space="preserve">бизнес-идентификационного номера, индивидуально-идентификационного номера, наименование, организационно-правовой формы путем включения субъектов электронной торговли, зарегистрированных в качестве налогоплательщиков, осуществляющих электронную торговлю, а также </w:t>
      </w:r>
      <w:r w:rsidRPr="00E84DC8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информацию о налогоплательщиках, снятых с регистрационного учета в качестве налогоплательщиков, осуществляющих электронную торговлю. </w:t>
      </w:r>
    </w:p>
    <w:p w14:paraId="2476C545" w14:textId="77777777" w:rsidR="002309F9" w:rsidRPr="00E84DC8" w:rsidRDefault="002309F9" w:rsidP="002309F9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 xml:space="preserve">4. Банковские организации представляют в органы государственных доходов Сведения в отношении лиц, указанных в Списке, в срок не позднее </w:t>
      </w:r>
      <w:r w:rsidRPr="00E84DC8">
        <w:rPr>
          <w:rFonts w:ascii="Times New Roman" w:hAnsi="Times New Roman" w:cs="Times New Roman"/>
          <w:sz w:val="28"/>
          <w:szCs w:val="28"/>
        </w:rPr>
        <w:br/>
        <w:t>31 марта года, следующего за отчетным годом,</w:t>
      </w:r>
      <w:r w:rsidRPr="00E84DC8">
        <w:rPr>
          <w:rFonts w:ascii="Times New Roman" w:hAnsi="Times New Roman" w:cs="Times New Roman"/>
          <w:color w:val="000000"/>
          <w:sz w:val="28"/>
          <w:szCs w:val="28"/>
        </w:rPr>
        <w:t xml:space="preserve"> если иное не предусмотрено пунктом </w:t>
      </w:r>
      <w:r w:rsidRPr="00E84DC8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Pr="00E84DC8">
        <w:rPr>
          <w:rFonts w:ascii="Times New Roman" w:hAnsi="Times New Roman" w:cs="Times New Roman"/>
          <w:color w:val="000000"/>
          <w:sz w:val="28"/>
          <w:szCs w:val="28"/>
        </w:rPr>
        <w:t xml:space="preserve"> настоящих Правил</w:t>
      </w:r>
      <w:r w:rsidRPr="00E84DC8">
        <w:rPr>
          <w:rFonts w:ascii="Times New Roman" w:hAnsi="Times New Roman" w:cs="Times New Roman"/>
          <w:sz w:val="28"/>
          <w:szCs w:val="28"/>
        </w:rPr>
        <w:t>.</w:t>
      </w:r>
    </w:p>
    <w:p w14:paraId="7B7ABD08" w14:textId="77777777" w:rsidR="002309F9" w:rsidRPr="00E84DC8" w:rsidRDefault="002309F9" w:rsidP="002309F9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Отчетным периодом представления в органы государственных доходов Сведений является календарный год.</w:t>
      </w:r>
    </w:p>
    <w:p w14:paraId="2EB2DB5C" w14:textId="77777777" w:rsidR="002309F9" w:rsidRPr="00E84DC8" w:rsidRDefault="002309F9" w:rsidP="002309F9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При отсутствии данных, подлежащих отражению, Сведения представляются с нулевыми значениями.</w:t>
      </w:r>
    </w:p>
    <w:p w14:paraId="1E963137" w14:textId="77777777" w:rsidR="002309F9" w:rsidRPr="00E84DC8" w:rsidRDefault="002309F9" w:rsidP="002309F9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4DC8">
        <w:rPr>
          <w:rFonts w:ascii="Times New Roman" w:hAnsi="Times New Roman" w:cs="Times New Roman"/>
          <w:sz w:val="28"/>
          <w:szCs w:val="28"/>
        </w:rPr>
        <w:t>5. Сведения представляются в органы государственных доходов посредством информационной системы «Smart Data Finance» Комитета государственных доходов Министерства финансов Республики Казахстан</w:t>
      </w:r>
      <w:r w:rsidRPr="00E84DC8">
        <w:rPr>
          <w:rFonts w:ascii="Times New Roman" w:hAnsi="Times New Roman" w:cs="Times New Roman"/>
          <w:sz w:val="28"/>
          <w:szCs w:val="28"/>
        </w:rPr>
        <w:br/>
        <w:t xml:space="preserve">(далее – ИС «SDF»). </w:t>
      </w:r>
    </w:p>
    <w:p w14:paraId="02EAC7D4" w14:textId="77777777" w:rsidR="002309F9" w:rsidRPr="00E84DC8" w:rsidRDefault="002309F9" w:rsidP="002309F9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При наличии технических сбоев (ошибок) в ИС «SDF» Сведения представляются в органы государственных доходов на С</w:t>
      </w:r>
      <w:r w:rsidRPr="00E84DC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84DC8">
        <w:rPr>
          <w:rFonts w:ascii="Times New Roman" w:hAnsi="Times New Roman" w:cs="Times New Roman"/>
          <w:sz w:val="28"/>
          <w:szCs w:val="28"/>
        </w:rPr>
        <w:t xml:space="preserve"> диске </w:t>
      </w:r>
      <w:r w:rsidRPr="00E84DC8">
        <w:rPr>
          <w:rFonts w:ascii="Times New Roman" w:hAnsi="Times New Roman" w:cs="Times New Roman"/>
          <w:sz w:val="28"/>
          <w:szCs w:val="28"/>
        </w:rPr>
        <w:br/>
        <w:t xml:space="preserve">с сопроводительным письмом. </w:t>
      </w:r>
    </w:p>
    <w:p w14:paraId="0400B004" w14:textId="77777777" w:rsidR="002309F9" w:rsidRPr="00E84DC8" w:rsidRDefault="002309F9" w:rsidP="002309F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E84DC8">
        <w:rPr>
          <w:sz w:val="28"/>
          <w:szCs w:val="28"/>
          <w:lang w:eastAsia="en-US"/>
        </w:rPr>
        <w:t>При наличии технических сбоев (ошибок) срок представления Сведений продлевается на 5</w:t>
      </w:r>
      <w:r w:rsidRPr="00E84DC8">
        <w:rPr>
          <w:sz w:val="28"/>
          <w:szCs w:val="28"/>
          <w:lang w:val="kk-KZ" w:eastAsia="en-US"/>
        </w:rPr>
        <w:t xml:space="preserve"> (пять)</w:t>
      </w:r>
      <w:r w:rsidRPr="00E84DC8">
        <w:rPr>
          <w:sz w:val="28"/>
          <w:szCs w:val="28"/>
          <w:lang w:eastAsia="en-US"/>
        </w:rPr>
        <w:t xml:space="preserve"> рабочих дня. </w:t>
      </w:r>
      <w:r w:rsidRPr="00E84DC8">
        <w:rPr>
          <w:sz w:val="28"/>
          <w:szCs w:val="28"/>
          <w:lang w:val="kk-KZ"/>
        </w:rPr>
        <w:t xml:space="preserve">  </w:t>
      </w:r>
    </w:p>
    <w:p w14:paraId="296D2C13" w14:textId="77777777" w:rsidR="002309F9" w:rsidRPr="00E84DC8" w:rsidRDefault="002309F9" w:rsidP="002309F9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 xml:space="preserve">Информация о наличии технических сбоев (ошибок) в ИС «SDF» подтверждается путем публикации пресс-релиза на сайте Комитета о наличии технических сбоев (ошибок) в день возникновения технического сбоя (ошибки).   </w:t>
      </w:r>
    </w:p>
    <w:p w14:paraId="5C409C39" w14:textId="77777777" w:rsidR="002309F9" w:rsidRPr="00E84DC8" w:rsidRDefault="002309F9" w:rsidP="002309F9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 xml:space="preserve">6. Сведения представляются на казахском и (или) русском языках и подписываются руководителем банковской организации либо лицом его замещающим. </w:t>
      </w:r>
    </w:p>
    <w:p w14:paraId="40BCF192" w14:textId="7C24D434" w:rsidR="0099366C" w:rsidRPr="002309F9" w:rsidRDefault="0099366C" w:rsidP="002309F9"/>
    <w:sectPr w:rsidR="0099366C" w:rsidRPr="002309F9" w:rsidSect="002309F9">
      <w:headerReference w:type="default" r:id="rId7"/>
      <w:pgSz w:w="11906" w:h="16838"/>
      <w:pgMar w:top="1418" w:right="851" w:bottom="1418" w:left="1418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B43AD" w14:textId="77777777" w:rsidR="002541BB" w:rsidRDefault="002541BB" w:rsidP="00C53BE2">
      <w:r>
        <w:separator/>
      </w:r>
    </w:p>
  </w:endnote>
  <w:endnote w:type="continuationSeparator" w:id="0">
    <w:p w14:paraId="4B6A203A" w14:textId="77777777" w:rsidR="002541BB" w:rsidRDefault="002541BB" w:rsidP="00C5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B0309" w14:textId="77777777" w:rsidR="002541BB" w:rsidRDefault="002541BB" w:rsidP="00C53BE2">
      <w:r>
        <w:separator/>
      </w:r>
    </w:p>
  </w:footnote>
  <w:footnote w:type="continuationSeparator" w:id="0">
    <w:p w14:paraId="25FEC3B4" w14:textId="77777777" w:rsidR="002541BB" w:rsidRDefault="002541BB" w:rsidP="00C53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5102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41E4FA9" w14:textId="77777777" w:rsidR="00C53BE2" w:rsidRPr="00C53BE2" w:rsidRDefault="00C53BE2">
        <w:pPr>
          <w:pStyle w:val="ac"/>
          <w:jc w:val="center"/>
          <w:rPr>
            <w:sz w:val="28"/>
            <w:szCs w:val="28"/>
          </w:rPr>
        </w:pPr>
        <w:r w:rsidRPr="00C53BE2">
          <w:rPr>
            <w:sz w:val="28"/>
            <w:szCs w:val="28"/>
          </w:rPr>
          <w:fldChar w:fldCharType="begin"/>
        </w:r>
        <w:r w:rsidRPr="00C53BE2">
          <w:rPr>
            <w:sz w:val="28"/>
            <w:szCs w:val="28"/>
          </w:rPr>
          <w:instrText>PAGE   \* MERGEFORMAT</w:instrText>
        </w:r>
        <w:r w:rsidRPr="00C53BE2">
          <w:rPr>
            <w:sz w:val="28"/>
            <w:szCs w:val="28"/>
          </w:rPr>
          <w:fldChar w:fldCharType="separate"/>
        </w:r>
        <w:r w:rsidR="00B05558">
          <w:rPr>
            <w:noProof/>
            <w:sz w:val="28"/>
            <w:szCs w:val="28"/>
          </w:rPr>
          <w:t>4</w:t>
        </w:r>
        <w:r w:rsidRPr="00C53BE2">
          <w:rPr>
            <w:sz w:val="28"/>
            <w:szCs w:val="28"/>
          </w:rPr>
          <w:fldChar w:fldCharType="end"/>
        </w:r>
      </w:p>
    </w:sdtContent>
  </w:sdt>
  <w:p w14:paraId="09E2D84B" w14:textId="77777777" w:rsidR="00C53BE2" w:rsidRDefault="00C53BE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730FA"/>
    <w:multiLevelType w:val="hybridMultilevel"/>
    <w:tmpl w:val="7490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76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0398F"/>
    <w:rsid w:val="000127F8"/>
    <w:rsid w:val="000A0F55"/>
    <w:rsid w:val="000D68F9"/>
    <w:rsid w:val="000E6344"/>
    <w:rsid w:val="000F60BD"/>
    <w:rsid w:val="00136031"/>
    <w:rsid w:val="001416AD"/>
    <w:rsid w:val="00196968"/>
    <w:rsid w:val="001979D4"/>
    <w:rsid w:val="001C6565"/>
    <w:rsid w:val="002309F9"/>
    <w:rsid w:val="002541BB"/>
    <w:rsid w:val="00257AE7"/>
    <w:rsid w:val="0027257F"/>
    <w:rsid w:val="00275EFF"/>
    <w:rsid w:val="00295C6C"/>
    <w:rsid w:val="002B0FB8"/>
    <w:rsid w:val="002B2383"/>
    <w:rsid w:val="002E524A"/>
    <w:rsid w:val="002F6A27"/>
    <w:rsid w:val="00300C9D"/>
    <w:rsid w:val="003069BE"/>
    <w:rsid w:val="00380A66"/>
    <w:rsid w:val="004D32D5"/>
    <w:rsid w:val="005B7BA5"/>
    <w:rsid w:val="00664407"/>
    <w:rsid w:val="0068635A"/>
    <w:rsid w:val="006E6B6D"/>
    <w:rsid w:val="00706AE7"/>
    <w:rsid w:val="00735312"/>
    <w:rsid w:val="00742EAE"/>
    <w:rsid w:val="0078392C"/>
    <w:rsid w:val="0079617C"/>
    <w:rsid w:val="007B47F7"/>
    <w:rsid w:val="008079C0"/>
    <w:rsid w:val="008A2C23"/>
    <w:rsid w:val="00901784"/>
    <w:rsid w:val="00966812"/>
    <w:rsid w:val="0099366C"/>
    <w:rsid w:val="00A34FA3"/>
    <w:rsid w:val="00A61C9C"/>
    <w:rsid w:val="00AC5763"/>
    <w:rsid w:val="00B05558"/>
    <w:rsid w:val="00B13E0E"/>
    <w:rsid w:val="00B52DBA"/>
    <w:rsid w:val="00B5779B"/>
    <w:rsid w:val="00B6012D"/>
    <w:rsid w:val="00B637B6"/>
    <w:rsid w:val="00B83674"/>
    <w:rsid w:val="00BE7938"/>
    <w:rsid w:val="00C01897"/>
    <w:rsid w:val="00C53BE2"/>
    <w:rsid w:val="00C95902"/>
    <w:rsid w:val="00CC4710"/>
    <w:rsid w:val="00CD3E1F"/>
    <w:rsid w:val="00CD3F13"/>
    <w:rsid w:val="00CE4BF4"/>
    <w:rsid w:val="00D43301"/>
    <w:rsid w:val="00DE0B62"/>
    <w:rsid w:val="00E428F9"/>
    <w:rsid w:val="00E45536"/>
    <w:rsid w:val="00E93B90"/>
    <w:rsid w:val="00EB5A3C"/>
    <w:rsid w:val="00EB6CB5"/>
    <w:rsid w:val="00F3065F"/>
    <w:rsid w:val="00FB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C5693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42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8079C0"/>
    <w:pPr>
      <w:spacing w:after="0" w:line="240" w:lineRule="auto"/>
    </w:pPr>
    <w:rPr>
      <w:kern w:val="2"/>
      <w14:ligatures w14:val="standardContextual"/>
    </w:rPr>
  </w:style>
  <w:style w:type="paragraph" w:styleId="2">
    <w:name w:val="Quote"/>
    <w:basedOn w:val="a"/>
    <w:next w:val="a"/>
    <w:link w:val="20"/>
    <w:uiPriority w:val="29"/>
    <w:qFormat/>
    <w:rsid w:val="0073531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20">
    <w:name w:val="Цитата 2 Знак"/>
    <w:basedOn w:val="a0"/>
    <w:link w:val="2"/>
    <w:uiPriority w:val="29"/>
    <w:rsid w:val="0073531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5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Нурлыбеков Азамат</cp:lastModifiedBy>
  <cp:revision>3</cp:revision>
  <dcterms:created xsi:type="dcterms:W3CDTF">2025-10-29T04:36:00Z</dcterms:created>
  <dcterms:modified xsi:type="dcterms:W3CDTF">2025-10-31T04:45:00Z</dcterms:modified>
</cp:coreProperties>
</file>